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42D6">
      <w:pPr>
        <w:pStyle w:val="4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AE7F366"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488"/>
        <w:jc w:val="center"/>
        <w:textAlignment w:val="auto"/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  <w:t>2026年宝鸡市渭滨区事业单位公开招聘</w:t>
      </w:r>
    </w:p>
    <w:p w14:paraId="107BC6DF"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0"/>
          <w:szCs w:val="40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0"/>
          <w:szCs w:val="40"/>
        </w:rPr>
        <w:t>高层次人才承诺书</w:t>
      </w:r>
    </w:p>
    <w:p w14:paraId="64D3C24E"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D01229E">
      <w:pPr>
        <w:pStyle w:val="4"/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3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报考单位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5C49642C">
      <w:pPr>
        <w:pStyle w:val="4"/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-142" w:right="-483" w:firstLine="652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按照2026年宝鸡市渭滨区事业单位公开招聘高层次人才公告应聘条件要求，本人承诺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07D7BB0D">
      <w:pPr>
        <w:pStyle w:val="4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7D734574">
      <w:pPr>
        <w:pStyle w:val="4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B1DE1F2">
      <w:pPr>
        <w:pStyle w:val="4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BB023F1">
      <w:pPr>
        <w:pStyle w:val="4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5E4B4CA0">
      <w:pPr>
        <w:pStyle w:val="4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2C94121F"/>
    <w:rsid w:val="39462A82"/>
    <w:rsid w:val="500305D6"/>
    <w:rsid w:val="61004704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0"/>
    <w:rPr>
      <w:b/>
    </w:rPr>
  </w:style>
  <w:style w:type="character" w:customStyle="1" w:styleId="8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189</Characters>
  <Lines>2</Lines>
  <Paragraphs>1</Paragraphs>
  <TotalTime>2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等等</cp:lastModifiedBy>
  <cp:lastPrinted>2022-06-13T08:31:00Z</cp:lastPrinted>
  <dcterms:modified xsi:type="dcterms:W3CDTF">2026-07-02T08:32:09Z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5031BF8CF3104512801569A5DAC31C88_13</vt:lpwstr>
  </property>
  <property fmtid="{D5CDD505-2E9C-101B-9397-08002B2CF9AE}" pid="4" name="KSOTemplateDocerSaveRecord">
    <vt:lpwstr>eyJoZGlkIjoiMjhjZmMyODNiYWQ1YjJlOWE3OTRlMWUwNzI2NTc3YzgiLCJ1c2VySWQiOiIyODQ2OTc4OTYifQ==</vt:lpwstr>
  </property>
</Properties>
</file>