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jc w:val="both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公 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根据陕西省人力资源和社会保障厅、陕西省财政厅、陕西省扶贫开发办公室关于印发《关于进一步完善政策切实加强就业扶贫工作的通知》（陕人社发〔2017〕17号）和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陕西省人力资源和社会保障厅、陕西省财政厅《关于进一步加大政策支持力度加强就业扶贫工作的通知》（陕人社发〔2019〕4号）文件精神，</w:t>
      </w: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渭滨区脱贫劳动力培训生活和交通补贴人员名单70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予以公示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如对公示内容有异议，请在公示期内向渭滨区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劳动就业服务中心</w:t>
      </w:r>
      <w:r>
        <w:rPr>
          <w:rFonts w:hint="eastAsia" w:ascii="仿宋" w:hAnsi="仿宋" w:eastAsia="仿宋" w:cs="仿宋"/>
          <w:sz w:val="32"/>
          <w:szCs w:val="32"/>
        </w:rPr>
        <w:t>提出意见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如无异议，公示期满将按程序执行。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天（202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项目主管单位：渭滨区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劳动就业服务中心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单位办公地址：清姜路28号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李双江</w:t>
      </w:r>
      <w:r>
        <w:rPr>
          <w:rFonts w:hint="eastAsia" w:ascii="仿宋" w:hAnsi="仿宋" w:eastAsia="仿宋" w:cs="仿宋"/>
          <w:sz w:val="32"/>
          <w:szCs w:val="32"/>
        </w:rPr>
        <w:t xml:space="preserve">   0917-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3128880</w:t>
      </w:r>
    </w:p>
    <w:p>
      <w:pPr>
        <w:ind w:firstLine="645"/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instrText xml:space="preserve"> HYPERLINK "mailto:wbjyg302@163.com" </w:instrTex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wbjyg302@163.com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  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渭滨区脱贫劳动力培训生活和交通补贴人员名单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渭滨区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劳动就业服务中心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NjMTI3MmFkZDIwOWFhODJjOWM3ZDRlZTYwY2MifQ=="/>
  </w:docVars>
  <w:rsids>
    <w:rsidRoot w:val="003213F1"/>
    <w:rsid w:val="000956F3"/>
    <w:rsid w:val="003213F1"/>
    <w:rsid w:val="0038129F"/>
    <w:rsid w:val="006A1369"/>
    <w:rsid w:val="00827E3F"/>
    <w:rsid w:val="009F4571"/>
    <w:rsid w:val="00AB0207"/>
    <w:rsid w:val="00DC5254"/>
    <w:rsid w:val="02EF0389"/>
    <w:rsid w:val="030F7C88"/>
    <w:rsid w:val="04146DF7"/>
    <w:rsid w:val="04586C61"/>
    <w:rsid w:val="04C07387"/>
    <w:rsid w:val="060A6678"/>
    <w:rsid w:val="06146FA4"/>
    <w:rsid w:val="06E31661"/>
    <w:rsid w:val="089D1A06"/>
    <w:rsid w:val="09477179"/>
    <w:rsid w:val="0A0E4989"/>
    <w:rsid w:val="0A474B53"/>
    <w:rsid w:val="0C0D3EB2"/>
    <w:rsid w:val="0C780E77"/>
    <w:rsid w:val="0CA9516D"/>
    <w:rsid w:val="0DB85CD9"/>
    <w:rsid w:val="0DB9708B"/>
    <w:rsid w:val="0DCF681B"/>
    <w:rsid w:val="0E4B4F63"/>
    <w:rsid w:val="0E754325"/>
    <w:rsid w:val="0ED90632"/>
    <w:rsid w:val="0FC0596F"/>
    <w:rsid w:val="103E3110"/>
    <w:rsid w:val="10D13244"/>
    <w:rsid w:val="11C30C0B"/>
    <w:rsid w:val="146B1A11"/>
    <w:rsid w:val="14704921"/>
    <w:rsid w:val="15D90A9B"/>
    <w:rsid w:val="16A40459"/>
    <w:rsid w:val="17082765"/>
    <w:rsid w:val="17C24C35"/>
    <w:rsid w:val="17F55628"/>
    <w:rsid w:val="18806782"/>
    <w:rsid w:val="18A86BB7"/>
    <w:rsid w:val="1B462AAB"/>
    <w:rsid w:val="1B53526F"/>
    <w:rsid w:val="1BC218E4"/>
    <w:rsid w:val="1DE93BC3"/>
    <w:rsid w:val="1DF45659"/>
    <w:rsid w:val="1E8F5BAF"/>
    <w:rsid w:val="1F0E0291"/>
    <w:rsid w:val="21A63269"/>
    <w:rsid w:val="232E02C7"/>
    <w:rsid w:val="235832E2"/>
    <w:rsid w:val="23FF112B"/>
    <w:rsid w:val="268F7247"/>
    <w:rsid w:val="27296A01"/>
    <w:rsid w:val="282D04CC"/>
    <w:rsid w:val="28523D6E"/>
    <w:rsid w:val="29074DDA"/>
    <w:rsid w:val="291008AC"/>
    <w:rsid w:val="29207CA2"/>
    <w:rsid w:val="2934368F"/>
    <w:rsid w:val="29A139E7"/>
    <w:rsid w:val="2A875D70"/>
    <w:rsid w:val="2B1640D7"/>
    <w:rsid w:val="2BB1634C"/>
    <w:rsid w:val="2C8D2306"/>
    <w:rsid w:val="2CAD58EA"/>
    <w:rsid w:val="2CFC519F"/>
    <w:rsid w:val="2E0631D0"/>
    <w:rsid w:val="2E81096F"/>
    <w:rsid w:val="307667F0"/>
    <w:rsid w:val="30B4530B"/>
    <w:rsid w:val="31706F51"/>
    <w:rsid w:val="31E42E30"/>
    <w:rsid w:val="33705096"/>
    <w:rsid w:val="34AB623B"/>
    <w:rsid w:val="34AD6167"/>
    <w:rsid w:val="363C6852"/>
    <w:rsid w:val="363F3FC7"/>
    <w:rsid w:val="37CE568F"/>
    <w:rsid w:val="37CF34F1"/>
    <w:rsid w:val="38500654"/>
    <w:rsid w:val="38E02B5B"/>
    <w:rsid w:val="3A9D560D"/>
    <w:rsid w:val="3BB04DBF"/>
    <w:rsid w:val="3C281150"/>
    <w:rsid w:val="3C641A34"/>
    <w:rsid w:val="3CD8511E"/>
    <w:rsid w:val="3CE929C7"/>
    <w:rsid w:val="3D53099D"/>
    <w:rsid w:val="3DE16FCB"/>
    <w:rsid w:val="3E7C29BF"/>
    <w:rsid w:val="3EC26EDA"/>
    <w:rsid w:val="3F437AFF"/>
    <w:rsid w:val="424C7C33"/>
    <w:rsid w:val="42513266"/>
    <w:rsid w:val="42A85CC9"/>
    <w:rsid w:val="441056A2"/>
    <w:rsid w:val="449A63FA"/>
    <w:rsid w:val="473B116A"/>
    <w:rsid w:val="485D2128"/>
    <w:rsid w:val="491E7C58"/>
    <w:rsid w:val="4B6D2EDF"/>
    <w:rsid w:val="4B7110F3"/>
    <w:rsid w:val="4C4B7D25"/>
    <w:rsid w:val="4D207ADF"/>
    <w:rsid w:val="4D7252EC"/>
    <w:rsid w:val="4DB863F8"/>
    <w:rsid w:val="4E8E7E38"/>
    <w:rsid w:val="4EC37C00"/>
    <w:rsid w:val="506553DC"/>
    <w:rsid w:val="52196D4A"/>
    <w:rsid w:val="52296FA9"/>
    <w:rsid w:val="52373BCA"/>
    <w:rsid w:val="524C6677"/>
    <w:rsid w:val="52ED0D2E"/>
    <w:rsid w:val="53387470"/>
    <w:rsid w:val="5376235B"/>
    <w:rsid w:val="54CF7BB5"/>
    <w:rsid w:val="550D3CC9"/>
    <w:rsid w:val="55FF0665"/>
    <w:rsid w:val="565B4DC4"/>
    <w:rsid w:val="57285BB4"/>
    <w:rsid w:val="592C5D7F"/>
    <w:rsid w:val="597F2D95"/>
    <w:rsid w:val="59AE398D"/>
    <w:rsid w:val="5A9B1124"/>
    <w:rsid w:val="5C945769"/>
    <w:rsid w:val="5CCE7D73"/>
    <w:rsid w:val="5D8A30B7"/>
    <w:rsid w:val="5E40748B"/>
    <w:rsid w:val="60C76325"/>
    <w:rsid w:val="60D44CF3"/>
    <w:rsid w:val="61B24BD6"/>
    <w:rsid w:val="627655B6"/>
    <w:rsid w:val="628A28F1"/>
    <w:rsid w:val="62F21680"/>
    <w:rsid w:val="6321192C"/>
    <w:rsid w:val="635855BA"/>
    <w:rsid w:val="63597FAB"/>
    <w:rsid w:val="646D129D"/>
    <w:rsid w:val="656B7F83"/>
    <w:rsid w:val="657C35FB"/>
    <w:rsid w:val="66512577"/>
    <w:rsid w:val="67507106"/>
    <w:rsid w:val="675C69E4"/>
    <w:rsid w:val="69BB40B8"/>
    <w:rsid w:val="6A0A6035"/>
    <w:rsid w:val="6A1C4773"/>
    <w:rsid w:val="6A5B3775"/>
    <w:rsid w:val="6AE26B94"/>
    <w:rsid w:val="6B686B39"/>
    <w:rsid w:val="6B746E0E"/>
    <w:rsid w:val="6B796FD7"/>
    <w:rsid w:val="6C103D10"/>
    <w:rsid w:val="6CA44B60"/>
    <w:rsid w:val="6DDE5DBA"/>
    <w:rsid w:val="6E532DC9"/>
    <w:rsid w:val="6E842E50"/>
    <w:rsid w:val="6E8910AF"/>
    <w:rsid w:val="6EF122A4"/>
    <w:rsid w:val="6F6B4AB9"/>
    <w:rsid w:val="714272AD"/>
    <w:rsid w:val="716D2526"/>
    <w:rsid w:val="73427C82"/>
    <w:rsid w:val="73CB0107"/>
    <w:rsid w:val="74F7421E"/>
    <w:rsid w:val="772316BF"/>
    <w:rsid w:val="77856ABE"/>
    <w:rsid w:val="77B80B15"/>
    <w:rsid w:val="77E71BF0"/>
    <w:rsid w:val="78CD78C7"/>
    <w:rsid w:val="79A24153"/>
    <w:rsid w:val="7A3031E0"/>
    <w:rsid w:val="7A44719F"/>
    <w:rsid w:val="7A7833AF"/>
    <w:rsid w:val="7AA25459"/>
    <w:rsid w:val="7B75459C"/>
    <w:rsid w:val="7B9D2AF7"/>
    <w:rsid w:val="7BF24BF0"/>
    <w:rsid w:val="7C035EE1"/>
    <w:rsid w:val="7CDC44CB"/>
    <w:rsid w:val="7D93360C"/>
    <w:rsid w:val="7EFB5B81"/>
    <w:rsid w:val="7F042AC3"/>
    <w:rsid w:val="7F1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378</Characters>
  <Lines>2</Lines>
  <Paragraphs>1</Paragraphs>
  <TotalTime>6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2020-06-28T01:23:00Z</dcterms:created>
  <dc:creator>admin</dc:creator>
  <cp:lastModifiedBy>Administrator</cp:lastModifiedBy>
  <cp:lastPrinted>2023-12-01T01:59:00Z</cp:lastPrinted>
  <dcterms:modified xsi:type="dcterms:W3CDTF">2023-12-01T04:07:01Z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B04E3834C8CA4639B1AB4F0CF2BB5DAA</vt:lpwstr>
  </property>
</Properties>
</file>